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CF3" w:rsidRDefault="005A6CF3">
      <w:pPr>
        <w:jc w:val="center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A6CF3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F3" w:rsidRDefault="000C4A1F">
            <w:pPr>
              <w:widowControl w:val="0"/>
            </w:pPr>
            <w:r>
              <w:t>1. As heat is added, what happens to the atoms in a solid?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  <w:numPr>
                <w:ilvl w:val="0"/>
                <w:numId w:val="14"/>
              </w:numPr>
              <w:ind w:hanging="360"/>
              <w:contextualSpacing/>
            </w:pPr>
            <w:r>
              <w:t>They begin to contract.</w:t>
            </w:r>
          </w:p>
          <w:p w:rsidR="005A6CF3" w:rsidRDefault="000C4A1F">
            <w:pPr>
              <w:widowControl w:val="0"/>
              <w:numPr>
                <w:ilvl w:val="0"/>
                <w:numId w:val="14"/>
              </w:numPr>
              <w:ind w:hanging="360"/>
              <w:contextualSpacing/>
            </w:pPr>
            <w:r>
              <w:t>They begin to expand.</w:t>
            </w:r>
          </w:p>
          <w:p w:rsidR="005A6CF3" w:rsidRDefault="000C4A1F">
            <w:pPr>
              <w:widowControl w:val="0"/>
              <w:numPr>
                <w:ilvl w:val="0"/>
                <w:numId w:val="14"/>
              </w:numPr>
              <w:ind w:hanging="360"/>
              <w:contextualSpacing/>
            </w:pPr>
            <w:r>
              <w:t>They begin to vibrate rapidly.</w:t>
            </w:r>
          </w:p>
          <w:p w:rsidR="005A6CF3" w:rsidRDefault="000C4A1F">
            <w:pPr>
              <w:widowControl w:val="0"/>
              <w:numPr>
                <w:ilvl w:val="0"/>
                <w:numId w:val="14"/>
              </w:numPr>
              <w:ind w:hanging="360"/>
              <w:contextualSpacing/>
            </w:pPr>
            <w:r>
              <w:t xml:space="preserve">They begin to slow down. 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0" w:name="h.s5p25i2ankrn" w:colFirst="0" w:colLast="0"/>
            <w:bookmarkEnd w:id="0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2. Suppose you pour a glass of ice water and set it on the kitchen table. After a few minutes, the outside of the glass will be covered with drops of water. Why did this happen?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Oxygen in the air cooled and condensed onto the cold glass.</w:t>
            </w:r>
          </w:p>
          <w:p w:rsidR="005A6CF3" w:rsidRDefault="000C4A1F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Water vapor in the air cooled and condensed onto the cold glass.</w:t>
            </w:r>
          </w:p>
          <w:p w:rsidR="005A6CF3" w:rsidRDefault="000C4A1F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Water vapor in the air cooled and evaporated onto the cold glass.</w:t>
            </w:r>
          </w:p>
          <w:p w:rsidR="005A6CF3" w:rsidRDefault="000C4A1F">
            <w:pPr>
              <w:numPr>
                <w:ilvl w:val="0"/>
                <w:numId w:val="12"/>
              </w:numPr>
              <w:spacing w:line="240" w:lineRule="auto"/>
              <w:ind w:hanging="360"/>
              <w:contextualSpacing/>
            </w:pPr>
            <w:r>
              <w:t>Water seeped through pores in the glass.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 xml:space="preserve">3. A substance is able to </w:t>
            </w:r>
            <w:r>
              <w:rPr>
                <w:b/>
              </w:rPr>
              <w:t>flow</w:t>
            </w:r>
            <w:r>
              <w:t xml:space="preserve"> freely within a container.  What state of matter is the substance in?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Liquid</w:t>
            </w:r>
          </w:p>
          <w:p w:rsidR="005A6CF3" w:rsidRDefault="000C4A1F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Gas</w:t>
            </w:r>
          </w:p>
          <w:p w:rsidR="005A6CF3" w:rsidRDefault="000C4A1F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Solid</w:t>
            </w:r>
          </w:p>
          <w:p w:rsidR="005A6CF3" w:rsidRDefault="000C4A1F">
            <w:pPr>
              <w:widowControl w:val="0"/>
              <w:numPr>
                <w:ilvl w:val="0"/>
                <w:numId w:val="7"/>
              </w:numPr>
              <w:ind w:hanging="360"/>
              <w:contextualSpacing/>
            </w:pPr>
            <w:r>
              <w:t>Plasma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>4. What are the characteristics of a solid?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  <w:numPr>
                <w:ilvl w:val="0"/>
                <w:numId w:val="8"/>
              </w:numPr>
              <w:ind w:hanging="360"/>
              <w:contextualSpacing/>
            </w:pPr>
            <w:r>
              <w:t>Solids have an indefinite shape and definite volume.</w:t>
            </w:r>
          </w:p>
          <w:p w:rsidR="005A6CF3" w:rsidRDefault="000C4A1F">
            <w:pPr>
              <w:widowControl w:val="0"/>
              <w:numPr>
                <w:ilvl w:val="0"/>
                <w:numId w:val="8"/>
              </w:numPr>
              <w:ind w:hanging="360"/>
              <w:contextualSpacing/>
            </w:pPr>
            <w:r>
              <w:t>Solids have a definite shape and no definite volume.</w:t>
            </w:r>
          </w:p>
          <w:p w:rsidR="005A6CF3" w:rsidRDefault="000C4A1F">
            <w:pPr>
              <w:widowControl w:val="0"/>
              <w:numPr>
                <w:ilvl w:val="0"/>
                <w:numId w:val="8"/>
              </w:numPr>
              <w:ind w:hanging="360"/>
              <w:contextualSpacing/>
            </w:pPr>
            <w:r>
              <w:t>Solids have an indefinite shape and no definite volume.</w:t>
            </w:r>
          </w:p>
          <w:p w:rsidR="005A6CF3" w:rsidRDefault="000C4A1F">
            <w:pPr>
              <w:widowControl w:val="0"/>
              <w:numPr>
                <w:ilvl w:val="0"/>
                <w:numId w:val="8"/>
              </w:numPr>
              <w:ind w:hanging="360"/>
              <w:contextualSpacing/>
            </w:pPr>
            <w:r>
              <w:t>Solids have a definite shape and definite volume.</w:t>
            </w: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</w:p>
          <w:p w:rsidR="00C64AB3" w:rsidRDefault="00C64AB3" w:rsidP="00C64AB3">
            <w:pPr>
              <w:widowControl w:val="0"/>
            </w:pPr>
            <w:r>
              <w:lastRenderedPageBreak/>
              <w:t>9. How are solids and liquids similar?</w:t>
            </w:r>
          </w:p>
          <w:p w:rsidR="00C64AB3" w:rsidRDefault="00C64AB3" w:rsidP="00C64AB3">
            <w:pPr>
              <w:pStyle w:val="Heading2"/>
              <w:keepNext w:val="0"/>
              <w:keepLines w:val="0"/>
              <w:widowControl w:val="0"/>
              <w:spacing w:before="0"/>
              <w:ind w:left="720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:rsidR="005A6CF3" w:rsidRDefault="000C4A1F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ind w:hanging="3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Solids and liquids both have particles that touch.</w:t>
            </w:r>
          </w:p>
          <w:p w:rsidR="005A6CF3" w:rsidRDefault="000C4A1F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ind w:hanging="3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1" w:name="h.1kgi1478436h" w:colFirst="0" w:colLast="0"/>
            <w:bookmarkEnd w:id="1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Solids and liquids both take the shape of their container.</w:t>
            </w:r>
          </w:p>
          <w:p w:rsidR="005A6CF3" w:rsidRDefault="000C4A1F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ind w:hanging="3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2" w:name="h.gpywue8n8rb0" w:colFirst="0" w:colLast="0"/>
            <w:bookmarkEnd w:id="2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Solids and liquids both have no definite shape.</w:t>
            </w:r>
          </w:p>
          <w:p w:rsidR="005A6CF3" w:rsidRDefault="000C4A1F">
            <w:pPr>
              <w:pStyle w:val="Heading2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ind w:hanging="3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bookmarkStart w:id="3" w:name="h.wl5wksalcbab" w:colFirst="0" w:colLast="0"/>
            <w:bookmarkEnd w:id="3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Solids and liquids both </w:t>
            </w:r>
            <w:proofErr w:type="spell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can not</w:t>
            </w:r>
            <w:proofErr w:type="spell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move freely.</w:t>
            </w:r>
          </w:p>
          <w:p w:rsidR="005A6CF3" w:rsidRDefault="005A6CF3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4" w:name="h.qz9qqj2xmowr" w:colFirst="0" w:colLast="0"/>
            <w:bookmarkEnd w:id="4"/>
          </w:p>
          <w:p w:rsidR="005A6CF3" w:rsidRDefault="000C4A1F">
            <w:pPr>
              <w:pStyle w:val="Heading2"/>
              <w:keepNext w:val="0"/>
              <w:keepLines w:val="0"/>
              <w:widowControl w:val="0"/>
              <w:spacing w:before="0"/>
              <w:contextualSpacing w:val="0"/>
            </w:pPr>
            <w:bookmarkStart w:id="5" w:name="h.ah4huhwsc4fl" w:colFirst="0" w:colLast="0"/>
            <w:bookmarkEnd w:id="5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10. Alex noticed that a metal door that sticks on hot days does not stick when it cools off at night. This is because the metal </w:t>
            </w:r>
            <w:proofErr w:type="gramStart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contracts as it cools</w:t>
            </w:r>
            <w:proofErr w:type="gramEnd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. The reason for this is that, as the metal cools, the atoms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become smaller and take up less space</w:t>
            </w:r>
          </w:p>
          <w:p w:rsidR="005A6CF3" w:rsidRDefault="000C4A1F">
            <w:pPr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slow down and move closer together</w:t>
            </w:r>
          </w:p>
          <w:p w:rsidR="005A6CF3" w:rsidRDefault="000C4A1F">
            <w:pPr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merge together to form fewer atoms</w:t>
            </w:r>
          </w:p>
          <w:p w:rsidR="005A6CF3" w:rsidRDefault="000C4A1F">
            <w:pPr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speed up and move farther apart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widowControl w:val="0"/>
            </w:pPr>
            <w:r>
              <w:t>Cumulative Review: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pStyle w:val="Heading2"/>
              <w:keepNext w:val="0"/>
              <w:keepLines w:val="0"/>
              <w:spacing w:before="0" w:line="240" w:lineRule="auto"/>
              <w:contextualSpacing w:val="0"/>
            </w:pPr>
            <w:bookmarkStart w:id="6" w:name="h.enhtp6hpgksn" w:colFirst="0" w:colLast="0"/>
            <w:bookmarkEnd w:id="6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11. What do the small particles protons, neutrons, and electrons compose?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Cells</w:t>
            </w:r>
          </w:p>
          <w:p w:rsidR="005A6CF3" w:rsidRDefault="000C4A1F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Atoms</w:t>
            </w:r>
          </w:p>
          <w:p w:rsidR="005A6CF3" w:rsidRDefault="000C4A1F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 xml:space="preserve">Space </w:t>
            </w:r>
          </w:p>
          <w:p w:rsidR="005A6CF3" w:rsidRDefault="000C4A1F">
            <w:pPr>
              <w:numPr>
                <w:ilvl w:val="0"/>
                <w:numId w:val="11"/>
              </w:numPr>
              <w:spacing w:line="240" w:lineRule="auto"/>
              <w:ind w:hanging="360"/>
              <w:contextualSpacing/>
            </w:pPr>
            <w:r>
              <w:t>Electricity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pStyle w:val="Heading2"/>
              <w:keepNext w:val="0"/>
              <w:keepLines w:val="0"/>
              <w:spacing w:before="0" w:line="240" w:lineRule="auto"/>
              <w:contextualSpacing w:val="0"/>
            </w:pPr>
            <w:bookmarkStart w:id="7" w:name="h.jyretj56dw9d" w:colFirst="0" w:colLast="0"/>
            <w:bookmarkEnd w:id="7"/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12. What are all atoms with the same number of protons called?</w:t>
            </w:r>
          </w:p>
          <w:p w:rsidR="005A6CF3" w:rsidRDefault="005A6CF3">
            <w:pPr>
              <w:spacing w:line="240" w:lineRule="auto"/>
            </w:pPr>
          </w:p>
          <w:p w:rsidR="005A6CF3" w:rsidRDefault="000C4A1F">
            <w:pPr>
              <w:numPr>
                <w:ilvl w:val="0"/>
                <w:numId w:val="4"/>
              </w:numPr>
              <w:spacing w:before="80" w:after="60" w:line="240" w:lineRule="auto"/>
              <w:ind w:right="180" w:hanging="360"/>
              <w:contextualSpacing/>
            </w:pPr>
            <w:r>
              <w:t>Cells</w:t>
            </w:r>
          </w:p>
          <w:p w:rsidR="005A6CF3" w:rsidRDefault="000C4A1F">
            <w:pPr>
              <w:numPr>
                <w:ilvl w:val="0"/>
                <w:numId w:val="4"/>
              </w:numPr>
              <w:spacing w:before="80" w:after="60" w:line="240" w:lineRule="auto"/>
              <w:ind w:right="180" w:hanging="360"/>
              <w:contextualSpacing/>
            </w:pPr>
            <w:r>
              <w:t>Elements</w:t>
            </w:r>
          </w:p>
          <w:p w:rsidR="005A6CF3" w:rsidRDefault="000C4A1F">
            <w:pPr>
              <w:numPr>
                <w:ilvl w:val="0"/>
                <w:numId w:val="4"/>
              </w:numPr>
              <w:spacing w:before="80" w:after="60" w:line="240" w:lineRule="auto"/>
              <w:ind w:right="180" w:hanging="360"/>
              <w:contextualSpacing/>
            </w:pPr>
            <w:r>
              <w:t>Molecules</w:t>
            </w:r>
          </w:p>
          <w:p w:rsidR="005A6CF3" w:rsidRDefault="000C4A1F">
            <w:pPr>
              <w:numPr>
                <w:ilvl w:val="0"/>
                <w:numId w:val="4"/>
              </w:numPr>
              <w:spacing w:before="80" w:after="60" w:line="240" w:lineRule="auto"/>
              <w:ind w:right="180" w:hanging="360"/>
              <w:contextualSpacing/>
            </w:pPr>
            <w:r>
              <w:t>Compounds</w:t>
            </w:r>
          </w:p>
          <w:p w:rsidR="005A6CF3" w:rsidRDefault="005A6CF3">
            <w:pPr>
              <w:spacing w:before="80" w:after="60" w:line="240" w:lineRule="auto"/>
              <w:ind w:right="180"/>
            </w:pPr>
          </w:p>
          <w:p w:rsidR="005A6CF3" w:rsidRDefault="005A6CF3">
            <w:pPr>
              <w:widowControl w:val="0"/>
              <w:spacing w:line="240" w:lineRule="auto"/>
            </w:pPr>
          </w:p>
          <w:p w:rsidR="005A6CF3" w:rsidRDefault="005A6CF3">
            <w:pPr>
              <w:spacing w:before="80" w:after="60" w:line="240" w:lineRule="auto"/>
              <w:ind w:right="180"/>
            </w:pPr>
          </w:p>
          <w:p w:rsidR="005A6CF3" w:rsidRDefault="005A6CF3">
            <w:pPr>
              <w:spacing w:before="80" w:after="60" w:line="240" w:lineRule="auto"/>
              <w:ind w:right="180"/>
            </w:pPr>
          </w:p>
          <w:p w:rsidR="005A6CF3" w:rsidRDefault="005A6CF3">
            <w:pPr>
              <w:spacing w:line="240" w:lineRule="auto"/>
            </w:pPr>
          </w:p>
          <w:p w:rsidR="005A6CF3" w:rsidRDefault="005A6CF3">
            <w:pPr>
              <w:widowControl w:val="0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CF3" w:rsidRDefault="000C4A1F">
            <w:pPr>
              <w:widowControl w:val="0"/>
            </w:pPr>
            <w:r>
              <w:lastRenderedPageBreak/>
              <w:t>5. Why do atoms in a solid still vibrate?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All solids have some thermal energy.</w:t>
            </w:r>
          </w:p>
          <w:p w:rsidR="005A6CF3" w:rsidRDefault="000C4A1F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Some solids have some thermal energy, and some do not.</w:t>
            </w:r>
          </w:p>
          <w:p w:rsidR="005A6CF3" w:rsidRDefault="000C4A1F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Atoms in a solid do not vibrate.</w:t>
            </w:r>
          </w:p>
          <w:p w:rsidR="005A6CF3" w:rsidRDefault="000C4A1F">
            <w:pPr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None of the above.</w:t>
            </w: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243263" cy="1360078"/>
                  <wp:effectExtent l="0" t="0" r="0" b="0"/>
                  <wp:docPr id="1" name="image0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3263" cy="13600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>Use the diagram to answer questions 6- 8.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>6. When heat energy and temperature are at their lowest, what state of matter is a substance in?</w:t>
            </w:r>
          </w:p>
          <w:p w:rsidR="005A6CF3" w:rsidRDefault="000C4A1F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Gas</w:t>
            </w:r>
          </w:p>
          <w:p w:rsidR="005A6CF3" w:rsidRDefault="000C4A1F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Vapor</w:t>
            </w:r>
          </w:p>
          <w:p w:rsidR="005A6CF3" w:rsidRDefault="000C4A1F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Solid</w:t>
            </w:r>
          </w:p>
          <w:p w:rsidR="005A6CF3" w:rsidRDefault="000C4A1F">
            <w:pPr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Liquid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>7. When heat is added to a liquid, what occurs?</w:t>
            </w:r>
          </w:p>
          <w:p w:rsidR="005A6CF3" w:rsidRDefault="000C4A1F">
            <w:pPr>
              <w:widowControl w:val="0"/>
              <w:numPr>
                <w:ilvl w:val="0"/>
                <w:numId w:val="13"/>
              </w:numPr>
              <w:ind w:hanging="360"/>
              <w:contextualSpacing/>
            </w:pPr>
            <w:r>
              <w:t>Liquid molecules begin to condense to form a solid.</w:t>
            </w:r>
          </w:p>
          <w:p w:rsidR="005A6CF3" w:rsidRDefault="000C4A1F">
            <w:pPr>
              <w:widowControl w:val="0"/>
              <w:numPr>
                <w:ilvl w:val="0"/>
                <w:numId w:val="13"/>
              </w:numPr>
              <w:ind w:hanging="360"/>
              <w:contextualSpacing/>
            </w:pPr>
            <w:r>
              <w:t>Liquid molecules being slow down to become a gas.</w:t>
            </w:r>
          </w:p>
          <w:p w:rsidR="005A6CF3" w:rsidRDefault="000C4A1F">
            <w:pPr>
              <w:widowControl w:val="0"/>
              <w:numPr>
                <w:ilvl w:val="0"/>
                <w:numId w:val="13"/>
              </w:numPr>
              <w:ind w:hanging="360"/>
              <w:contextualSpacing/>
            </w:pPr>
            <w:r>
              <w:t>Liquid molecules begin to spread out indefinitely to become a gas.</w:t>
            </w:r>
          </w:p>
          <w:p w:rsidR="005A6CF3" w:rsidRDefault="000C4A1F">
            <w:pPr>
              <w:widowControl w:val="0"/>
              <w:numPr>
                <w:ilvl w:val="0"/>
                <w:numId w:val="13"/>
              </w:numPr>
              <w:ind w:hanging="360"/>
              <w:contextualSpacing/>
            </w:pPr>
            <w:r>
              <w:t>Liquid molecules begin to slow down to become a solid.</w:t>
            </w:r>
          </w:p>
          <w:p w:rsidR="005A6CF3" w:rsidRDefault="005A6CF3">
            <w:pPr>
              <w:widowControl w:val="0"/>
            </w:pPr>
          </w:p>
          <w:p w:rsidR="005A6CF3" w:rsidRDefault="000C4A1F">
            <w:pPr>
              <w:widowControl w:val="0"/>
            </w:pPr>
            <w:r>
              <w:t>8. According to the phase change diagram, what happens as temperature and heat energy increase?</w:t>
            </w:r>
          </w:p>
          <w:p w:rsidR="005A6CF3" w:rsidRDefault="000C4A1F">
            <w:pPr>
              <w:widowControl w:val="0"/>
              <w:numPr>
                <w:ilvl w:val="0"/>
                <w:numId w:val="15"/>
              </w:numPr>
              <w:ind w:hanging="360"/>
              <w:contextualSpacing/>
            </w:pPr>
            <w:r>
              <w:t>Matter condenses</w:t>
            </w:r>
          </w:p>
          <w:p w:rsidR="005A6CF3" w:rsidRDefault="000C4A1F">
            <w:pPr>
              <w:widowControl w:val="0"/>
              <w:numPr>
                <w:ilvl w:val="0"/>
                <w:numId w:val="15"/>
              </w:numPr>
              <w:ind w:hanging="360"/>
              <w:contextualSpacing/>
            </w:pPr>
            <w:r>
              <w:t>Substances expand when heated</w:t>
            </w:r>
          </w:p>
          <w:p w:rsidR="005A6CF3" w:rsidRDefault="000C4A1F">
            <w:pPr>
              <w:widowControl w:val="0"/>
              <w:numPr>
                <w:ilvl w:val="0"/>
                <w:numId w:val="15"/>
              </w:numPr>
              <w:ind w:hanging="360"/>
              <w:contextualSpacing/>
            </w:pPr>
            <w:r>
              <w:t>Atoms become less active</w:t>
            </w:r>
          </w:p>
          <w:p w:rsidR="005A6CF3" w:rsidRDefault="000C4A1F">
            <w:pPr>
              <w:widowControl w:val="0"/>
              <w:numPr>
                <w:ilvl w:val="0"/>
                <w:numId w:val="15"/>
              </w:numPr>
              <w:ind w:hanging="360"/>
              <w:contextualSpacing/>
            </w:pPr>
            <w:r>
              <w:t>Phase change slows down</w:t>
            </w:r>
          </w:p>
          <w:p w:rsidR="005A6CF3" w:rsidRDefault="005A6CF3">
            <w:pPr>
              <w:widowControl w:val="0"/>
            </w:pPr>
          </w:p>
          <w:p w:rsidR="005A6CF3" w:rsidRDefault="005A6CF3">
            <w:pPr>
              <w:spacing w:before="80" w:after="60" w:line="240" w:lineRule="auto"/>
              <w:ind w:right="180"/>
            </w:pPr>
            <w:bookmarkStart w:id="8" w:name="h.zp28cnzq16g" w:colFirst="0" w:colLast="0"/>
            <w:bookmarkEnd w:id="8"/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</w:pPr>
          </w:p>
          <w:p w:rsidR="005A6CF3" w:rsidRDefault="005A6CF3">
            <w:pPr>
              <w:widowControl w:val="0"/>
              <w:spacing w:line="240" w:lineRule="auto"/>
            </w:pPr>
          </w:p>
        </w:tc>
      </w:tr>
    </w:tbl>
    <w:p w:rsidR="005A6CF3" w:rsidRDefault="005A6CF3"/>
    <w:p w:rsidR="005A6CF3" w:rsidRDefault="005A6CF3"/>
    <w:p w:rsidR="005A6CF3" w:rsidRDefault="005A6CF3">
      <w:bookmarkStart w:id="9" w:name="_GoBack"/>
      <w:bookmarkEnd w:id="9"/>
    </w:p>
    <w:sectPr w:rsidR="005A6CF3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1F" w:rsidRDefault="000C4A1F">
      <w:pPr>
        <w:spacing w:line="240" w:lineRule="auto"/>
      </w:pPr>
      <w:r>
        <w:separator/>
      </w:r>
    </w:p>
  </w:endnote>
  <w:endnote w:type="continuationSeparator" w:id="0">
    <w:p w:rsidR="000C4A1F" w:rsidRDefault="000C4A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1F" w:rsidRDefault="000C4A1F">
      <w:pPr>
        <w:spacing w:line="240" w:lineRule="auto"/>
      </w:pPr>
      <w:r>
        <w:separator/>
      </w:r>
    </w:p>
  </w:footnote>
  <w:footnote w:type="continuationSeparator" w:id="0">
    <w:p w:rsidR="000C4A1F" w:rsidRDefault="000C4A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CF3" w:rsidRDefault="005A6CF3">
    <w:pPr>
      <w:jc w:val="center"/>
    </w:pPr>
  </w:p>
  <w:p w:rsidR="005A6CF3" w:rsidRDefault="005A6CF3">
    <w:pPr>
      <w:jc w:val="center"/>
    </w:pPr>
  </w:p>
  <w:p w:rsidR="005A6CF3" w:rsidRDefault="000C4A1F">
    <w:pPr>
      <w:jc w:val="center"/>
    </w:pPr>
    <w:r>
      <w:rPr>
        <w:b/>
      </w:rPr>
      <w:t xml:space="preserve"> Phase Change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9DC"/>
    <w:multiLevelType w:val="multilevel"/>
    <w:tmpl w:val="D6F2AC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1FC195D"/>
    <w:multiLevelType w:val="multilevel"/>
    <w:tmpl w:val="7346ADE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5591CDF"/>
    <w:multiLevelType w:val="multilevel"/>
    <w:tmpl w:val="834EBFB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7583992"/>
    <w:multiLevelType w:val="multilevel"/>
    <w:tmpl w:val="98A6B0A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F3713B"/>
    <w:multiLevelType w:val="multilevel"/>
    <w:tmpl w:val="8A30D3B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83B258E"/>
    <w:multiLevelType w:val="multilevel"/>
    <w:tmpl w:val="E66A2C5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B0C390E"/>
    <w:multiLevelType w:val="multilevel"/>
    <w:tmpl w:val="2F72971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B6D77D0"/>
    <w:multiLevelType w:val="multilevel"/>
    <w:tmpl w:val="9244D1B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3A54141"/>
    <w:multiLevelType w:val="multilevel"/>
    <w:tmpl w:val="52F035C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43A9611C"/>
    <w:multiLevelType w:val="multilevel"/>
    <w:tmpl w:val="4F3C06D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E555B65"/>
    <w:multiLevelType w:val="multilevel"/>
    <w:tmpl w:val="125E25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33F223E"/>
    <w:multiLevelType w:val="multilevel"/>
    <w:tmpl w:val="C4D0E5C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9A40F86"/>
    <w:multiLevelType w:val="multilevel"/>
    <w:tmpl w:val="7968216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F556017"/>
    <w:multiLevelType w:val="multilevel"/>
    <w:tmpl w:val="36B6650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7BBA6508"/>
    <w:multiLevelType w:val="multilevel"/>
    <w:tmpl w:val="78803B5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4"/>
  </w:num>
  <w:num w:numId="10">
    <w:abstractNumId w:val="7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CF3"/>
    <w:rsid w:val="000C4A1F"/>
    <w:rsid w:val="005A6CF3"/>
    <w:rsid w:val="008E22EF"/>
    <w:rsid w:val="00C6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EF"/>
  </w:style>
  <w:style w:type="paragraph" w:styleId="Footer">
    <w:name w:val="footer"/>
    <w:basedOn w:val="Normal"/>
    <w:link w:val="FooterChar"/>
    <w:uiPriority w:val="99"/>
    <w:unhideWhenUsed/>
    <w:rsid w:val="008E2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EF"/>
  </w:style>
  <w:style w:type="paragraph" w:styleId="Footer">
    <w:name w:val="footer"/>
    <w:basedOn w:val="Normal"/>
    <w:link w:val="FooterChar"/>
    <w:uiPriority w:val="99"/>
    <w:unhideWhenUsed/>
    <w:rsid w:val="008E22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Delade, David M</dc:creator>
  <cp:lastModifiedBy>WSAdmin</cp:lastModifiedBy>
  <cp:revision>2</cp:revision>
  <dcterms:created xsi:type="dcterms:W3CDTF">2016-01-11T13:55:00Z</dcterms:created>
  <dcterms:modified xsi:type="dcterms:W3CDTF">2016-01-11T13:55:00Z</dcterms:modified>
</cp:coreProperties>
</file>