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shd w:val="clear" w:color="auto" w:fill="FFFFFF"/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</w:tblGrid>
      <w:tr w:rsidR="00BE6707" w:rsidRPr="00BE6707" w:rsidTr="00BE67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1) What is the </w:t>
                  </w:r>
                  <w:hyperlink r:id="rId6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density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a piece of wood that has a </w:t>
                  </w:r>
                  <w:hyperlink r:id="rId7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mass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25.0 grams and a </w:t>
                  </w:r>
                  <w:hyperlink r:id="rId8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volume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29.4 cm</w:t>
                  </w: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  <w:vertAlign w:val="superscript"/>
                    </w:rPr>
                    <w:t>3</w:t>
                  </w: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56A6A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bookmarkStart w:id="0" w:name="_GoBack" w:colFirst="0" w:colLast="0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2) A piece of wood that measures 3.0 cm by</w:t>
                  </w:r>
                  <w:proofErr w:type="gramStart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 6.0</w:t>
                  </w:r>
                  <w:proofErr w:type="gramEnd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 xml:space="preserve"> cm by 4.0 cm has a </w:t>
                  </w:r>
                  <w:hyperlink r:id="rId9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mass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80.0 grams. What is the </w:t>
                  </w:r>
                  <w:hyperlink r:id="rId10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density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the wood? Would the piece of wood float in water?  (volume = </w:t>
                  </w:r>
                  <w:r w:rsidRPr="00BE6707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0"/>
                      <w:szCs w:val="20"/>
                    </w:rPr>
                    <w:t>L</w:t>
                  </w: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x </w:t>
                  </w:r>
                  <w:r w:rsidRPr="00BE6707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0"/>
                      <w:szCs w:val="20"/>
                    </w:rPr>
                    <w:t>W</w:t>
                  </w: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x </w:t>
                  </w:r>
                  <w:r w:rsidRPr="00BE6707">
                    <w:rPr>
                      <w:rFonts w:ascii="Times New Roman" w:eastAsia="Times New Roman" w:hAnsi="Times New Roman" w:cs="Times New Roman"/>
                      <w:i/>
                      <w:iCs/>
                      <w:color w:val="454545"/>
                      <w:sz w:val="20"/>
                      <w:szCs w:val="20"/>
                    </w:rPr>
                    <w:t>H</w:t>
                  </w: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)</w:t>
                  </w:r>
                </w:p>
              </w:tc>
            </w:tr>
            <w:bookmarkEnd w:id="0"/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3) A cup of gold colored metal beads was measured to have a mass 425 grams. By water displacement, the </w:t>
                  </w:r>
                  <w:hyperlink r:id="rId11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volume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the beads was calculated to be 48.0 cm</w:t>
                  </w: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  <w:vertAlign w:val="superscript"/>
                    </w:rPr>
                    <w:t>3</w:t>
                  </w: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. Given the following densities, identify the metal.</w:t>
                  </w: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</w:t>
                  </w: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Gold: 19.3 g/mL</w:t>
                  </w: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Copper: 8.86 g/mL</w:t>
                  </w: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br/>
                    <w:t>Bronze: 9.87 g/mL</w:t>
                  </w: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4) I threw a plastic ball in the pool for my dog to fetch. The </w:t>
                  </w:r>
                  <w:hyperlink r:id="rId12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mass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the ball was 125 grams. What must the </w:t>
                  </w:r>
                  <w:hyperlink r:id="rId13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volume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be to have a </w:t>
                  </w:r>
                  <w:hyperlink r:id="rId14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density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0.500 g/</w:t>
                  </w:r>
                  <w:proofErr w:type="spellStart"/>
                  <w:proofErr w:type="gramStart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mL.</w:t>
                  </w:r>
                  <w:proofErr w:type="spellEnd"/>
                  <w:proofErr w:type="gramEnd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(I want it to float of course!)</w:t>
                  </w: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5) After throwing the ball in the pool for my dog, the ball sprung a leak and began to fill with water. How many mL of water can the ball absorb before the ball sinks?</w:t>
                  </w: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6) The </w:t>
                  </w:r>
                  <w:hyperlink r:id="rId15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volume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a </w:t>
                  </w:r>
                  <w:hyperlink r:id="rId16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solution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was measured in a graduated </w:t>
                  </w:r>
                  <w:hyperlink r:id="rId17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cylinder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(shown below). If the </w:t>
                  </w:r>
                  <w:hyperlink r:id="rId18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mass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 </w:t>
                  </w:r>
                  <w:hyperlink r:id="rId19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solution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is measured to be 60.75 grams, what is the </w:t>
                  </w:r>
                  <w:hyperlink r:id="rId20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density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 xml:space="preserve"> of the solution?  </w:t>
                  </w: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54545"/>
                      <w:sz w:val="20"/>
                      <w:szCs w:val="20"/>
                    </w:rPr>
                  </w:pP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54545"/>
                      <w:sz w:val="20"/>
                      <w:szCs w:val="20"/>
                    </w:rPr>
                    <w:drawing>
                      <wp:inline distT="0" distB="0" distL="0" distR="0" wp14:anchorId="4EE01549" wp14:editId="059D63CB">
                        <wp:extent cx="838200" cy="1926609"/>
                        <wp:effectExtent l="0" t="0" r="0" b="0"/>
                        <wp:docPr id="2" name="Picture 2" descr="http://www.algebralab.org/img/62f8e37a-56a8-4631-af2e-630ab945d8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lgebralab.org/img/62f8e37a-56a8-4631-af2e-630ab945d8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926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56A6A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lastRenderedPageBreak/>
                    <w:t>7) An ice cube measuring 5.80 cm by 5.80 cm by 5.80 cm has a </w:t>
                  </w:r>
                  <w:hyperlink r:id="rId22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density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0.917 g/</w:t>
                  </w:r>
                  <w:proofErr w:type="spellStart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mL.</w:t>
                  </w:r>
                  <w:proofErr w:type="spellEnd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What is the mass?</w:t>
                  </w: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8) Gasoline is a non-polar </w:t>
                  </w:r>
                  <w:hyperlink r:id="rId23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liquid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that will float on water. 450 grams of gasoline is spilled into a puddle of water. If the </w:t>
                  </w:r>
                  <w:hyperlink r:id="rId24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density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</w:t>
                  </w:r>
                  <w:proofErr w:type="gramStart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 gasoline</w:t>
                  </w:r>
                  <w:proofErr w:type="gramEnd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 xml:space="preserve"> is 0.665 g/mL, what</w:t>
                  </w:r>
                  <w:r w:rsidR="00995662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 xml:space="preserve"> </w:t>
                  </w:r>
                  <w:hyperlink r:id="rId25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volume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gasoline is spilled?</w:t>
                  </w: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9) The </w:t>
                  </w:r>
                  <w:hyperlink r:id="rId26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density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aluminum is 2.70 g/</w:t>
                  </w:r>
                  <w:proofErr w:type="spellStart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mL.</w:t>
                  </w:r>
                  <w:proofErr w:type="spellEnd"/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If the </w:t>
                  </w:r>
                  <w:hyperlink r:id="rId27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mass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a piece of aluminum is 244 grams, what is the </w:t>
                  </w:r>
                  <w:hyperlink r:id="rId28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volume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the aluminum?</w:t>
                  </w: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</w:pPr>
          </w:p>
        </w:tc>
      </w:tr>
    </w:tbl>
    <w:p w:rsidR="00BE6707" w:rsidRPr="00BE6707" w:rsidRDefault="00BE6707" w:rsidP="00BE67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Spacing w:w="15" w:type="dxa"/>
        <w:shd w:val="clear" w:color="auto" w:fill="FFFFFF"/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4110"/>
      </w:tblGrid>
      <w:tr w:rsidR="00BE6707" w:rsidRPr="00BE6707" w:rsidTr="00BE67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</w:pPr>
          </w:p>
        </w:tc>
      </w:tr>
      <w:tr w:rsidR="00BE6707" w:rsidRPr="00BE6707" w:rsidTr="00BE67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</w:pPr>
            <w:r w:rsidRPr="00BE6707">
              <w:rPr>
                <w:rFonts w:ascii="Times New Roman" w:eastAsia="Times New Roman" w:hAnsi="Times New Roman" w:cs="Times New Roman"/>
                <w:b/>
                <w:bCs/>
                <w:color w:val="454545"/>
                <w:sz w:val="20"/>
                <w:szCs w:val="20"/>
              </w:rPr>
              <w:t xml:space="preserve">10) </w:t>
            </w:r>
            <w:r w:rsidRPr="00BE6707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  <w:t>A Mind Bender Problem</w:t>
            </w:r>
          </w:p>
        </w:tc>
      </w:tr>
      <w:tr w:rsidR="00BE6707" w:rsidRPr="00BE6707" w:rsidTr="00BE67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5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A little aluminum boat (mass of 14.50 g) has a </w:t>
                  </w:r>
                  <w:hyperlink r:id="rId29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volume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 450.00 cm</w:t>
                  </w: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  <w:vertAlign w:val="superscript"/>
                    </w:rPr>
                    <w:t>3</w:t>
                  </w:r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. The boat is place in a small pool of water and carefully filled with pennies. If each penny has a </w:t>
                  </w:r>
                  <w:hyperlink r:id="rId30" w:history="1">
                    <w:r w:rsidRPr="00BE6707">
                      <w:rPr>
                        <w:rFonts w:ascii="Times New Roman" w:eastAsia="Times New Roman" w:hAnsi="Times New Roman" w:cs="Times New Roman"/>
                        <w:color w:val="8B008B"/>
                        <w:sz w:val="20"/>
                        <w:szCs w:val="20"/>
                      </w:rPr>
                      <w:t>mass</w:t>
                    </w:r>
                  </w:hyperlink>
                  <w:r w:rsidRPr="00BE6707"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  <w:t> of 2.50 g, how many pennies can be added to the boat before it sinks?</w:t>
                  </w: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54545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E6707" w:rsidRPr="00BE6707" w:rsidTr="00BE670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5454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6707" w:rsidRPr="00BE6707" w:rsidRDefault="00BE6707" w:rsidP="00BE6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56A6A"/>
                      <w:sz w:val="20"/>
                      <w:szCs w:val="20"/>
                    </w:rPr>
                  </w:pPr>
                </w:p>
              </w:tc>
            </w:tr>
          </w:tbl>
          <w:p w:rsidR="00BE6707" w:rsidRPr="00BE6707" w:rsidRDefault="00BE6707" w:rsidP="00BE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</w:pPr>
          </w:p>
        </w:tc>
      </w:tr>
    </w:tbl>
    <w:p w:rsidR="009757AA" w:rsidRPr="00BE6707" w:rsidRDefault="009757AA">
      <w:pPr>
        <w:rPr>
          <w:rFonts w:ascii="Times New Roman" w:hAnsi="Times New Roman" w:cs="Times New Roman"/>
        </w:rPr>
      </w:pPr>
    </w:p>
    <w:sectPr w:rsidR="009757AA" w:rsidRPr="00BE6707" w:rsidSect="00BE670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0EC"/>
    <w:multiLevelType w:val="hybridMultilevel"/>
    <w:tmpl w:val="C0809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07"/>
    <w:rsid w:val="00856E3B"/>
    <w:rsid w:val="009757AA"/>
    <w:rsid w:val="00995662"/>
    <w:rsid w:val="00BE6707"/>
    <w:rsid w:val="00E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2105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Volume',%20500,%20500);" TargetMode="External"/><Relationship Id="rId13" Type="http://schemas.openxmlformats.org/officeDocument/2006/relationships/hyperlink" Target="javascript:def('/Glossary/glossaryterm.aspx?word=Volume',%20500,%20500);" TargetMode="External"/><Relationship Id="rId18" Type="http://schemas.openxmlformats.org/officeDocument/2006/relationships/hyperlink" Target="javascript:def('/Glossary/glossaryterm.aspx?word=Mass',%20500,%20500);" TargetMode="External"/><Relationship Id="rId26" Type="http://schemas.openxmlformats.org/officeDocument/2006/relationships/hyperlink" Target="javascript:def('/Glossary/glossaryterm.aspx?word=Density',%20500,%20500);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javascript:def('/Glossary/glossaryterm.aspx?word=Mass',%20500,%20500);" TargetMode="External"/><Relationship Id="rId12" Type="http://schemas.openxmlformats.org/officeDocument/2006/relationships/hyperlink" Target="javascript:def('/Glossary/glossaryterm.aspx?word=Mass',%20500,%20500);" TargetMode="External"/><Relationship Id="rId17" Type="http://schemas.openxmlformats.org/officeDocument/2006/relationships/hyperlink" Target="javascript:def('/Glossary/glossaryterm.aspx?word=Cylinder',%20500,%20500);" TargetMode="External"/><Relationship Id="rId25" Type="http://schemas.openxmlformats.org/officeDocument/2006/relationships/hyperlink" Target="javascript:def('/Glossary/glossaryterm.aspx?word=Volume',%20500,%2050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ef('/Glossary/glossaryterm.aspx?word=Solution',%20500,%20500);" TargetMode="External"/><Relationship Id="rId20" Type="http://schemas.openxmlformats.org/officeDocument/2006/relationships/hyperlink" Target="javascript:def('/Glossary/glossaryterm.aspx?word=Density',%20500,%20500);" TargetMode="External"/><Relationship Id="rId29" Type="http://schemas.openxmlformats.org/officeDocument/2006/relationships/hyperlink" Target="javascript:def('/Glossary/glossaryterm.aspx?word=Volume',%20500,%2050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ef('/Glossary/glossaryterm.aspx?word=Density',%20500,%20500);" TargetMode="External"/><Relationship Id="rId11" Type="http://schemas.openxmlformats.org/officeDocument/2006/relationships/hyperlink" Target="javascript:def('/Glossary/glossaryterm.aspx?word=Volume',%20500,%20500);" TargetMode="External"/><Relationship Id="rId24" Type="http://schemas.openxmlformats.org/officeDocument/2006/relationships/hyperlink" Target="javascript:def('/Glossary/glossaryterm.aspx?word=Density',%20500,%20500)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def('/Glossary/glossaryterm.aspx?word=Volume',%20500,%20500);" TargetMode="External"/><Relationship Id="rId23" Type="http://schemas.openxmlformats.org/officeDocument/2006/relationships/hyperlink" Target="javascript:def('/Glossary/glossaryterm.aspx?word=Liquid',%20500,%20500);" TargetMode="External"/><Relationship Id="rId28" Type="http://schemas.openxmlformats.org/officeDocument/2006/relationships/hyperlink" Target="javascript:def('/Glossary/glossaryterm.aspx?word=Volume',%20500,%20500);" TargetMode="External"/><Relationship Id="rId10" Type="http://schemas.openxmlformats.org/officeDocument/2006/relationships/hyperlink" Target="javascript:def('/Glossary/glossaryterm.aspx?word=Density',%20500,%20500);" TargetMode="External"/><Relationship Id="rId19" Type="http://schemas.openxmlformats.org/officeDocument/2006/relationships/hyperlink" Target="javascript:def('/Glossary/glossaryterm.aspx?word=Solution',%20500,%20500)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def('/Glossary/glossaryterm.aspx?word=Mass',%20500,%20500);" TargetMode="External"/><Relationship Id="rId14" Type="http://schemas.openxmlformats.org/officeDocument/2006/relationships/hyperlink" Target="javascript:def('/Glossary/glossaryterm.aspx?word=Density',%20500,%20500);" TargetMode="External"/><Relationship Id="rId22" Type="http://schemas.openxmlformats.org/officeDocument/2006/relationships/hyperlink" Target="javascript:def('/Glossary/glossaryterm.aspx?word=Density',%20500,%20500);" TargetMode="External"/><Relationship Id="rId27" Type="http://schemas.openxmlformats.org/officeDocument/2006/relationships/hyperlink" Target="javascript:def('/Glossary/glossaryterm.aspx?word=Mass',%20500,%20500);" TargetMode="External"/><Relationship Id="rId30" Type="http://schemas.openxmlformats.org/officeDocument/2006/relationships/hyperlink" Target="javascript:def('/Glossary/glossaryterm.aspx?word=Mass',%20500,%2050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cp:lastPrinted>2014-01-08T21:13:00Z</cp:lastPrinted>
  <dcterms:created xsi:type="dcterms:W3CDTF">2014-01-08T21:05:00Z</dcterms:created>
  <dcterms:modified xsi:type="dcterms:W3CDTF">2014-10-29T20:47:00Z</dcterms:modified>
</cp:coreProperties>
</file>